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649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>В День инженера-механика начальник автоколонны Московского авиацентра поделился опытом работы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>Ежегодно 30 октября в России отмечается День инженера-механика — профессиональн</w:t>
      </w:r>
      <w:bookmarkStart w:id="0" w:name="_GoBack"/>
      <w:bookmarkEnd w:id="0"/>
      <w:r w:rsidRPr="00FE143B">
        <w:rPr>
          <w:rFonts w:ascii="Times New Roman" w:hAnsi="Times New Roman" w:cs="Times New Roman"/>
          <w:sz w:val="28"/>
          <w:szCs w:val="28"/>
        </w:rPr>
        <w:t xml:space="preserve">ый праздник тех, кто обеспечивает бесперебойную работу и исправность сложной техники. О тонкостях этой профессии рассказал Дмитрий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Скабелкин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>, начальник автоколонны Московского авиацентра, чей стаж в организации составляет почти 16 лет.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>В Московском авиационном центре есть специальное подразделение — автоколонна, которая состоит из 96 единиц техники. Это аварийно-спасательные, аэродромные и грузовые автомобили, прицепы, автобусы, подвижные пункты управления полетами и даже ремонтная мастерская на колесах.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 xml:space="preserve">В автоколонне трудятся более 40 преданных своему делу сотрудников. Под руководством Дмитрия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Скабелкина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 xml:space="preserve"> они обеспечивают круглосуточную работу всей техники, внося незаменимый вклад в общее дело авиации экстренного р</w:t>
      </w:r>
      <w:r w:rsidRPr="00FE143B">
        <w:rPr>
          <w:rFonts w:ascii="Times New Roman" w:hAnsi="Times New Roman" w:cs="Times New Roman"/>
          <w:sz w:val="28"/>
          <w:szCs w:val="28"/>
        </w:rPr>
        <w:t xml:space="preserve">еагирования столицы. 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 xml:space="preserve">«У нас четыре основных круглосуточных дежурства. Это смены, специалисты которых выполняют задачи по обеспечению вылета воздушных судов и выезда пилотов, спасателей, руководителей тушения пожаров, оперативных дежурных, диспетчеров», — пояснил Дмитрий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Скабелкин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>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 xml:space="preserve">Для обеспечения оперативности в постоянной готовности поддерживаются аварийно-спасательный автомобиль (СПАСО), подвижный пункт управления полетами (ППУ), топливозаправщик для дозаправки вертолетов и дежурный автобус для перевозки летного состава. Каждый из этих автомобилей требует особого подхода, допусков и обучения водителей. За техническое состояние всего парка отвечают семь ключевых специалистов: </w:t>
      </w:r>
      <w:r w:rsidRPr="00FE143B">
        <w:rPr>
          <w:rFonts w:ascii="Times New Roman" w:hAnsi="Times New Roman" w:cs="Times New Roman"/>
          <w:sz w:val="28"/>
          <w:szCs w:val="28"/>
        </w:rPr>
        <w:t>три механика и четыре инженера.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 xml:space="preserve">«Основная задача механиков — выпуск автомобилей на линию, проведение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предрейсового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послерейсового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 xml:space="preserve"> осмотров. Именно они принимают решение о допуске техники к работе», — р</w:t>
      </w:r>
      <w:r w:rsidRPr="00FE143B">
        <w:rPr>
          <w:rFonts w:ascii="Times New Roman" w:hAnsi="Times New Roman" w:cs="Times New Roman"/>
          <w:sz w:val="28"/>
          <w:szCs w:val="28"/>
        </w:rPr>
        <w:t>ассказал начальник автоколонны.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lastRenderedPageBreak/>
        <w:t>Инженеры, в свою очередь, разделены по направлениям: кто-то отвечает за спецоборудование и самоходную технику, кто-то — за легковой и грузовой транспорт, отдельно курируется безопасность дорожного движения. Есть еще и ведущий инженер, в задачи которого входит админист</w:t>
      </w:r>
      <w:r w:rsidRPr="00FE143B">
        <w:rPr>
          <w:rFonts w:ascii="Times New Roman" w:hAnsi="Times New Roman" w:cs="Times New Roman"/>
          <w:sz w:val="28"/>
          <w:szCs w:val="28"/>
        </w:rPr>
        <w:t>ративно-организационная работа.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>«Все наши инженеры и механики — отличные специалисты в своей области, многие пришли в коллектив более пяти лет назад и практически каждый достиг карьерного роста внутри учреждения. Например, некоторые сотрудники прошли путь от водителей до механиков, а теперь успешно работают инженерами. Это говорит о том, что в нашей автоколонне есть все возможности для развития»,</w:t>
      </w:r>
      <w:r w:rsidRPr="00FE143B">
        <w:rPr>
          <w:rFonts w:ascii="Times New Roman" w:hAnsi="Times New Roman" w:cs="Times New Roman"/>
          <w:sz w:val="28"/>
          <w:szCs w:val="28"/>
        </w:rPr>
        <w:t xml:space="preserve"> — с гордостью отметил Дмитрий.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 xml:space="preserve">Дмитрий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Скабелкин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 xml:space="preserve"> с детства был увлечен техникой, особенно автомобилями. Эта страсть предопределила его профессиональный путь. После окончания 9 класса он с отличием завершил обучение в Московском автомобильном колледже. Затем Дмитрий получил высшее образование по специальности «Экономика и управление на предприятии» в Государственном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агроинженерном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 xml:space="preserve"> университете им. В.П.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Горячкина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>. Позднее, получив второе высшее образование в области юриспруденции, он успешно применял полученные знания на руководящих должностях в сфере автотранспорта. А уже в 2008 году Дмитрий успешно прошел собеседование в</w:t>
      </w:r>
      <w:r w:rsidRPr="00FE143B">
        <w:rPr>
          <w:rFonts w:ascii="Times New Roman" w:hAnsi="Times New Roman" w:cs="Times New Roman"/>
          <w:sz w:val="28"/>
          <w:szCs w:val="28"/>
        </w:rPr>
        <w:t xml:space="preserve"> Московском авиационном центре.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>«Авиацентр привлек меня своей благородной миссией — спасением людей. Благодаря обширному опыту работы с техникой, меня сразу же назначили на должность начальника автоколонны. И вот уже 16 лет я тружусь на благо авиацентра. Считаю, что я на своем месте — занимаюсь любимым делом, которое мне по-настоящему интересно. Даже находясь, казалось бы, на одной должности, невозможно стоять на месте: техника обновляется, меняются требования, и нужно постоянно учиться самому и обучать свой коллектив», — поделился Дмитрий.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lastRenderedPageBreak/>
        <w:t>Несмотря на свою загруженность, Дмитрий — прекрасный отец. Он воспитывает десятилетнего сына и, помимо работы, находит время для семейных путешествий н</w:t>
      </w:r>
      <w:r w:rsidRPr="00FE143B">
        <w:rPr>
          <w:rFonts w:ascii="Times New Roman" w:hAnsi="Times New Roman" w:cs="Times New Roman"/>
          <w:sz w:val="28"/>
          <w:szCs w:val="28"/>
        </w:rPr>
        <w:t>а автомобиле по разным городам.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 xml:space="preserve">Дмитрий </w:t>
      </w:r>
      <w:proofErr w:type="spellStart"/>
      <w:r w:rsidRPr="00FE143B">
        <w:rPr>
          <w:rFonts w:ascii="Times New Roman" w:hAnsi="Times New Roman" w:cs="Times New Roman"/>
          <w:sz w:val="28"/>
          <w:szCs w:val="28"/>
        </w:rPr>
        <w:t>Скабелкин</w:t>
      </w:r>
      <w:proofErr w:type="spellEnd"/>
      <w:r w:rsidRPr="00FE143B">
        <w:rPr>
          <w:rFonts w:ascii="Times New Roman" w:hAnsi="Times New Roman" w:cs="Times New Roman"/>
          <w:sz w:val="28"/>
          <w:szCs w:val="28"/>
        </w:rPr>
        <w:t xml:space="preserve"> — человек, который живет любимым делом, вдохновляя коллег и обеспечивая безопасность и эффективность работы авиацентра. Девиз начальника автоколонны Московского авиацентра гласит: «Всегда стремиться к развитию. Нельзя останавливаться — мир меняется, и мы должны меняться вместе с ним, постоянно учиться и двига</w:t>
      </w:r>
      <w:r w:rsidRPr="00FE143B">
        <w:rPr>
          <w:rFonts w:ascii="Times New Roman" w:hAnsi="Times New Roman" w:cs="Times New Roman"/>
          <w:sz w:val="28"/>
          <w:szCs w:val="28"/>
        </w:rPr>
        <w:t>ться вперед».</w:t>
      </w:r>
    </w:p>
    <w:p w:rsidR="00FE143B" w:rsidRPr="00FE143B" w:rsidRDefault="00FE143B" w:rsidP="00FE143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43B">
        <w:rPr>
          <w:rFonts w:ascii="Times New Roman" w:hAnsi="Times New Roman" w:cs="Times New Roman"/>
          <w:sz w:val="28"/>
          <w:szCs w:val="28"/>
        </w:rPr>
        <w:t>От всей души поздравляем Дмитрия и его коллег с профессиональным праздником! Желаем крепкого здоровья и новых успехов в работе на благо столицы.</w:t>
      </w:r>
    </w:p>
    <w:sectPr w:rsidR="00FE143B" w:rsidRPr="00FE143B" w:rsidSect="00FE143B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C"/>
    <w:rsid w:val="00AE344C"/>
    <w:rsid w:val="00D47649"/>
    <w:rsid w:val="00FE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489D"/>
  <w15:chartTrackingRefBased/>
  <w15:docId w15:val="{8545688F-713B-4EFD-9A07-5E341F69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2025-11-05T05:50:00Z</dcterms:created>
  <dcterms:modified xsi:type="dcterms:W3CDTF">2025-11-05T05:53:00Z</dcterms:modified>
</cp:coreProperties>
</file>